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979E" w14:textId="77777777" w:rsidR="00E50F5B" w:rsidRPr="00337879" w:rsidRDefault="00E50F5B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20CE4312" w14:textId="77777777" w:rsidR="00E50F5B" w:rsidRPr="00337879" w:rsidRDefault="00E50F5B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</w:p>
    <w:p w14:paraId="23EFC5A2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07DA541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F397A71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B1B13FF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8DAFA65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3C4EFF3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5360F67" w14:textId="77777777" w:rsidR="00E50F5B" w:rsidRPr="00337879" w:rsidRDefault="00E50F5B" w:rsidP="00E50F5B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25F998E5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36B3EB0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450DA4C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CD39942" w14:textId="77777777" w:rsidR="00E50F5B" w:rsidRDefault="00E50F5B" w:rsidP="00E50F5B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CAB585C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469A408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3C67BE2" w14:textId="77777777" w:rsidR="00E50F5B" w:rsidRPr="00337879" w:rsidRDefault="00E50F5B" w:rsidP="00676A97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5BA343A2" w14:textId="0501295D" w:rsidR="00E50F5B" w:rsidRPr="00337879" w:rsidRDefault="00676A97" w:rsidP="00676A9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"ҚР жергілікті басқару мен өзін-өзі басқару" пәні</w:t>
      </w:r>
    </w:p>
    <w:p w14:paraId="726C7A15" w14:textId="1645C2A5" w:rsidR="00E50F5B" w:rsidRPr="00676A97" w:rsidRDefault="00676A97" w:rsidP="00676A9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566C5C">
        <w:rPr>
          <w:rFonts w:ascii="Times New Roman" w:hAnsi="Times New Roman"/>
          <w:b/>
          <w:bCs/>
          <w:sz w:val="24"/>
          <w:szCs w:val="24"/>
          <w:lang w:val="kk-KZ"/>
        </w:rPr>
        <w:t>Сode</w:t>
      </w:r>
      <w:r w:rsidRPr="00676A97">
        <w:rPr>
          <w:rFonts w:ascii="Times New Roman" w:hAnsi="Times New Roman"/>
          <w:b/>
          <w:bCs/>
          <w:sz w:val="24"/>
          <w:szCs w:val="24"/>
          <w:lang w:val="kk-KZ"/>
        </w:rPr>
        <w:t xml:space="preserve">  </w:t>
      </w:r>
      <w:r w:rsidRPr="00676A97">
        <w:rPr>
          <w:rFonts w:ascii="Times New Roman" w:hAnsi="Times New Roman"/>
          <w:b/>
          <w:color w:val="000000" w:themeColor="text1"/>
          <w:sz w:val="24"/>
          <w:szCs w:val="24"/>
          <w:highlight w:val="lightGray"/>
          <w:lang w:val="kk-KZ"/>
        </w:rPr>
        <w:t>MUS 2211</w:t>
      </w:r>
    </w:p>
    <w:p w14:paraId="469473DC" w14:textId="08B8B98C" w:rsidR="00E50F5B" w:rsidRPr="00337879" w:rsidRDefault="00E50F5B" w:rsidP="00676A9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5В051000-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Мемлекеттік және жергілікті басқару</w:t>
      </w:r>
      <w:r w:rsid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мамандығы</w:t>
      </w:r>
    </w:p>
    <w:p w14:paraId="482D9F0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93BB7A7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30133CC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2CE07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AB25E4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D989AD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8837EA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9E871D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B2311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A11F2C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9AC72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5D80D39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C80118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82E6A3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7ADED70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67ACEA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055FAE4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D86AEBB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2EA14B9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929E06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9308D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C7F5A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26F82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50BDC9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1B866B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2009BB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62F4C7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B5557B3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124CF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D1F588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69400BF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ED60B9" w14:textId="77777777" w:rsidR="00E50F5B" w:rsidRPr="00676A97" w:rsidRDefault="00E50F5B" w:rsidP="00E50F5B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BA48209" w14:textId="77777777" w:rsidR="00E50F5B" w:rsidRPr="00676A97" w:rsidRDefault="00E50F5B" w:rsidP="00E50F5B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50F5B" w:rsidRPr="00676A97" w:rsidSect="00337879">
          <w:pgSz w:w="11906" w:h="16838"/>
          <w:pgMar w:top="1129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07238C68" w14:textId="77777777" w:rsidR="00E50F5B" w:rsidRPr="00676A97" w:rsidRDefault="00E50F5B" w:rsidP="00E50F5B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79CE234E" w14:textId="77777777" w:rsidR="00E50F5B" w:rsidRPr="00676A97" w:rsidRDefault="00E50F5B" w:rsidP="00E50F5B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676A97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 w:rsidRPr="00676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742D6A02" w14:textId="77777777" w:rsidR="00E50F5B" w:rsidRPr="00676A97" w:rsidRDefault="00E50F5B" w:rsidP="00E50F5B">
      <w:pPr>
        <w:widowControl w:val="0"/>
        <w:spacing w:before="5" w:after="0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0D48C68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BF560B1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F8B47DB" w14:textId="77777777" w:rsidR="00E50F5B" w:rsidRPr="00676A97" w:rsidRDefault="00E50F5B" w:rsidP="00E50F5B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D50896E" w14:textId="63CA0447" w:rsidR="00E50F5B" w:rsidRPr="00676A97" w:rsidRDefault="00E50F5B" w:rsidP="00676A97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="00676A97">
        <w:rPr>
          <w:rFonts w:ascii="Times New Roman" w:hAnsi="Times New Roman" w:cs="Times New Roman"/>
          <w:sz w:val="24"/>
          <w:szCs w:val="24"/>
          <w:lang w:val="kk-KZ"/>
        </w:rPr>
        <w:t>ҚР жергілікті басқару мен өзін-өзі басқару</w:t>
      </w:r>
      <w:r w:rsid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Pr="00676A9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Pr="00676A9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Pr="00676A9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Pr="00676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05B517E2" w14:textId="77777777" w:rsidR="00E50F5B" w:rsidRPr="00676A97" w:rsidRDefault="00E50F5B" w:rsidP="00E50F5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F61E131" w14:textId="77777777" w:rsidR="00E50F5B" w:rsidRPr="00676A97" w:rsidRDefault="00E50F5B" w:rsidP="00E50F5B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50F5B" w:rsidRPr="00676A97">
          <w:pgSz w:w="11906" w:h="16838"/>
          <w:pgMar w:top="1134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   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</w:t>
      </w:r>
      <w:r w:rsidRPr="00676A9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</w:p>
    <w:p w14:paraId="3908CF19" w14:textId="77777777" w:rsidR="00E50F5B" w:rsidRPr="00337879" w:rsidRDefault="00E50F5B" w:rsidP="00E50F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21FDB1B3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27B7173" w14:textId="1A6B4C38" w:rsidR="00D53763" w:rsidRPr="00D53763" w:rsidRDefault="00676A97" w:rsidP="00D53763">
      <w:pPr>
        <w:rPr>
          <w:rFonts w:ascii="Times New Roman" w:hAnsi="Times New Roman"/>
          <w:sz w:val="28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 w:rsidRPr="00676A97">
        <w:rPr>
          <w:rFonts w:ascii="Times New Roman" w:hAnsi="Times New Roman" w:cs="Times New Roman"/>
          <w:sz w:val="28"/>
          <w:szCs w:val="28"/>
          <w:lang w:val="kk-KZ"/>
        </w:rPr>
        <w:t>ҚР жергілікті басқару мен өзін-өзі басқару</w:t>
      </w:r>
      <w:r w:rsidRPr="00676A9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="00E50F5B"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5В051000-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="00E50F5B" w:rsidRPr="00234C72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="00356A2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</w:t>
      </w:r>
      <w:r w:rsidR="00E50F5B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D53763" w:rsidRPr="00D53763">
        <w:rPr>
          <w:rFonts w:ascii="Times New Roman" w:hAnsi="Times New Roman"/>
          <w:sz w:val="28"/>
          <w:lang w:val="kk-KZ"/>
        </w:rPr>
        <w:t>01.092021-11.12.2021</w:t>
      </w:r>
      <w:r w:rsidR="00D53763">
        <w:rPr>
          <w:rFonts w:ascii="Times New Roman" w:hAnsi="Times New Roman"/>
          <w:sz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="00E50F5B" w:rsidRPr="00676A9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="00E50F5B" w:rsidRPr="00234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="00E50F5B" w:rsidRPr="00676A97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жазбаша</w:t>
      </w:r>
      <w:r w:rsidR="00E50F5B" w:rsidRPr="00234C7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 дәстүрлі </w:t>
      </w:r>
      <w:r w:rsidR="00E50F5B" w:rsidRPr="00676A97">
        <w:rPr>
          <w:b/>
          <w:bCs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Univer АЖ-да өткізіледі</w:t>
      </w:r>
      <w:r w:rsidR="00D5376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</w:t>
      </w:r>
      <w:r w:rsidR="00D53763" w:rsidRPr="006B6519">
        <w:rPr>
          <w:rFonts w:ascii="Times New Roman" w:hAnsi="Times New Roman" w:cs="Times New Roman"/>
          <w:sz w:val="28"/>
          <w:szCs w:val="28"/>
          <w:lang w:val="kk-KZ"/>
        </w:rPr>
        <w:t>Емтихан сессиясы</w:t>
      </w:r>
      <w:r w:rsidR="00D5376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D53763" w:rsidRPr="00D53763">
        <w:rPr>
          <w:rFonts w:ascii="Times New Roman" w:hAnsi="Times New Roman"/>
          <w:sz w:val="28"/>
          <w:lang w:val="kk-KZ"/>
        </w:rPr>
        <w:t>13.12.2021-31.12.2021</w:t>
      </w:r>
      <w:r w:rsidR="00D53763">
        <w:rPr>
          <w:rFonts w:ascii="Times New Roman" w:hAnsi="Times New Roman"/>
          <w:sz w:val="28"/>
          <w:lang w:val="kk-KZ"/>
        </w:rPr>
        <w:t>)</w:t>
      </w:r>
    </w:p>
    <w:p w14:paraId="62761F70" w14:textId="532A69F4" w:rsidR="00E50F5B" w:rsidRPr="00337879" w:rsidRDefault="00E50F5B" w:rsidP="00E50F5B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онлайн форматта өткізіледі. Емтихан тапсыру кезінде қойылған сұрақтарға толық</w:t>
      </w:r>
      <w:r w:rsidR="00676A9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жазбаша </w:t>
      </w:r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жауап беру қажет. </w:t>
      </w:r>
    </w:p>
    <w:bookmarkEnd w:id="0"/>
    <w:p w14:paraId="68A0F03D" w14:textId="77777777" w:rsidR="00E50F5B" w:rsidRPr="00337879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12D4B3A" w14:textId="77777777" w:rsidR="00E50F5B" w:rsidRPr="00676A97" w:rsidRDefault="00E50F5B" w:rsidP="00E50F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студентте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білу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тиіс: </w:t>
      </w:r>
    </w:p>
    <w:p w14:paraId="4D1B9B66" w14:textId="46204B5B" w:rsidR="00E50F5B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E673990" w14:textId="77777777" w:rsidR="00676A97" w:rsidRPr="00566C5C" w:rsidRDefault="00676A97" w:rsidP="00676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жергілікті басқарудың теориялық негіздерін, оның ұйымдық құрылымы мен функционалдық салаларын білу;</w:t>
      </w:r>
    </w:p>
    <w:p w14:paraId="09184745" w14:textId="77777777" w:rsidR="00676A97" w:rsidRPr="00566C5C" w:rsidRDefault="00676A97" w:rsidP="00676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- халық билігінің теориясының, тікелей демократия институтының, өзін-өзі басқарудың негізгі ұғымдарын білу; </w:t>
      </w:r>
    </w:p>
    <w:p w14:paraId="0372E295" w14:textId="77777777" w:rsidR="00676A97" w:rsidRPr="00566C5C" w:rsidRDefault="00676A97" w:rsidP="00676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Қазақстан Республикасындағы жергілікті мемлекеттік басқару және өзін-өзі басқарудың нормативтік-құқықтық және заңнамалық негіздерін білу.</w:t>
      </w:r>
    </w:p>
    <w:p w14:paraId="696B30AA" w14:textId="77777777" w:rsidR="00676A97" w:rsidRPr="00566C5C" w:rsidRDefault="00676A97" w:rsidP="00676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жергілікті өзін-өзі басқару саласындағы болашақ маман, оның қазіргі кезеңдегі тиімділігін бағалау тұрғысынан өз пікірін білдіру;</w:t>
      </w:r>
    </w:p>
    <w:p w14:paraId="5036CEFC" w14:textId="77777777" w:rsidR="00676A97" w:rsidRPr="00566C5C" w:rsidRDefault="00676A97" w:rsidP="00676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- жергілікті билік және басқару органдарында шешім дайындау және қабылдау; алынған білімді өзінің демократиялық қоғамдық, кәсіби немесе ғылыми ұстанымын дәлелдеу үшін қолдану; </w:t>
      </w:r>
    </w:p>
    <w:p w14:paraId="5FF7BE98" w14:textId="61AF8298" w:rsidR="00676A97" w:rsidRDefault="00676A97" w:rsidP="00676A9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қазіргі заманғы жергілікті өзін-өзі басқарудың негізгі мәселелерін және оларды шешу жолдарын</w:t>
      </w:r>
    </w:p>
    <w:p w14:paraId="4590C686" w14:textId="5E1CDE64" w:rsidR="00676A97" w:rsidRDefault="00676A97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48C88C2" w14:textId="77777777" w:rsidR="00676A97" w:rsidRPr="00676A97" w:rsidRDefault="00676A97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7256B13" w14:textId="77777777" w:rsidR="00E50F5B" w:rsidRPr="004B3812" w:rsidRDefault="00E50F5B" w:rsidP="00E50F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Сұрақтар 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құрастырылатын тақырыптар:</w:t>
      </w:r>
    </w:p>
    <w:p w14:paraId="31899BA2" w14:textId="77777777" w:rsidR="00E50F5B" w:rsidRPr="004B3812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0EAD4D1" w14:textId="6F1D160D" w:rsidR="00E50F5B" w:rsidRPr="00287F4C" w:rsidRDefault="006B6519" w:rsidP="006B6519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287F4C"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Қазақстан Республикасында жергілікті басқару және өзін-өзі басқарудың ғылыми негіздері</w:t>
      </w:r>
    </w:p>
    <w:p w14:paraId="32DDFA2F" w14:textId="77777777" w:rsidR="00287F4C" w:rsidRPr="00287F4C" w:rsidRDefault="006B6519" w:rsidP="006B6519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sz w:val="24"/>
          <w:szCs w:val="24"/>
          <w:lang w:val="kk-KZ"/>
        </w:rPr>
        <w:t xml:space="preserve">ҚР жергілікті басқару және </w:t>
      </w:r>
      <w:r w:rsidRPr="00287F4C"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өзін-өзі басқарудың заңнамалық жағдайы </w:t>
      </w:r>
    </w:p>
    <w:p w14:paraId="6626872F" w14:textId="733C2309" w:rsidR="006B6519" w:rsidRPr="00287F4C" w:rsidRDefault="006B6519" w:rsidP="006B6519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87F4C" w:rsidRPr="00287F4C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Дамыған елдердегі </w:t>
      </w:r>
      <w:r w:rsidR="00287F4C" w:rsidRPr="00287F4C"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жергілікті басқару және өзін-өзі басқарудың заманауи әдістері</w:t>
      </w:r>
    </w:p>
    <w:p w14:paraId="6518FA97" w14:textId="484009DE" w:rsidR="00287F4C" w:rsidRPr="00287F4C" w:rsidRDefault="00287F4C" w:rsidP="006B6519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color w:val="1E1E1E"/>
          <w:sz w:val="24"/>
          <w:szCs w:val="24"/>
          <w:lang w:val="kk-KZ" w:eastAsia="ru-RU"/>
        </w:rPr>
        <w:t>Жергілікті өзін-өзі басқаруды дамыту үрдістері мен пайымы</w:t>
      </w:r>
    </w:p>
    <w:p w14:paraId="5BC760F0" w14:textId="4BE73834" w:rsidR="00287F4C" w:rsidRPr="00287F4C" w:rsidRDefault="00287F4C" w:rsidP="006B6519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color w:val="1E1E1E"/>
          <w:sz w:val="24"/>
          <w:szCs w:val="24"/>
          <w:lang w:val="kk-KZ" w:eastAsia="ru-RU"/>
        </w:rPr>
        <w:t>Қазақстан Республикасында жергілікті өзін-өзі басқаруды дамытудың негізгі қағидаттары</w:t>
      </w:r>
    </w:p>
    <w:p w14:paraId="0063F8EA" w14:textId="59A127C4" w:rsidR="00287F4C" w:rsidRPr="00287F4C" w:rsidRDefault="00287F4C" w:rsidP="006B6519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lang w:val="kk-KZ" w:eastAsia="ar-SA"/>
        </w:rPr>
        <w:t>Жергілікті өзін-өзі басқаруды ұйымдастырудың ерекшеліктері</w:t>
      </w:r>
    </w:p>
    <w:p w14:paraId="167F7667" w14:textId="083A0B63" w:rsidR="00287F4C" w:rsidRPr="00287F4C" w:rsidRDefault="00287F4C" w:rsidP="006B6519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kk-KZ"/>
        </w:rPr>
        <w:t>Ауылдық округтердегі жергілікті өзін-өзі басқару органдары</w:t>
      </w:r>
    </w:p>
    <w:p w14:paraId="23462C83" w14:textId="0062EB2E" w:rsidR="00287F4C" w:rsidRPr="00287F4C" w:rsidRDefault="00287F4C" w:rsidP="00287F4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sz w:val="24"/>
          <w:szCs w:val="24"/>
          <w:lang w:val="kk-KZ" w:eastAsia="ar-SA"/>
        </w:rPr>
        <w:t>Мәслихаттардың жергілікті өзін-өзі басқарудағы маңызы</w:t>
      </w:r>
    </w:p>
    <w:p w14:paraId="6DE4EA5F" w14:textId="16284AE0" w:rsidR="00287F4C" w:rsidRPr="00287F4C" w:rsidRDefault="00287F4C" w:rsidP="00287F4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sz w:val="24"/>
          <w:szCs w:val="24"/>
          <w:lang w:val="kk-KZ" w:eastAsia="ar-SA"/>
        </w:rPr>
        <w:t>Жергілікті өзін-өзі басқару органдарының жауапкершілігі</w:t>
      </w:r>
    </w:p>
    <w:p w14:paraId="22CD2C2C" w14:textId="1D5306BF" w:rsidR="00287F4C" w:rsidRPr="00287F4C" w:rsidRDefault="00287F4C" w:rsidP="00287F4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 xml:space="preserve">Қалалардағы </w:t>
      </w:r>
      <w:r w:rsidRPr="00287F4C">
        <w:rPr>
          <w:rFonts w:ascii="Times New Roman" w:hAnsi="Times New Roman" w:cs="Times New Roman"/>
          <w:bCs/>
          <w:sz w:val="24"/>
          <w:szCs w:val="24"/>
          <w:lang w:val="kk-KZ" w:eastAsia="ar-SA"/>
        </w:rPr>
        <w:t>жергілікті өзін-өзі басқару органдары атқаратын қызметтерінің маңызы</w:t>
      </w:r>
    </w:p>
    <w:p w14:paraId="15368D27" w14:textId="60D666A3" w:rsidR="00287F4C" w:rsidRPr="00287F4C" w:rsidRDefault="00287F4C" w:rsidP="00287F4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sz w:val="24"/>
          <w:szCs w:val="24"/>
          <w:lang w:val="kk-KZ" w:eastAsia="ko-KR"/>
        </w:rPr>
        <w:t>Қазақстан Республикасында аймақтырындағы жергілікті өзін-өзі басқарудың территориялық ерекшеліктері</w:t>
      </w:r>
    </w:p>
    <w:p w14:paraId="1C2C6A43" w14:textId="434C768E" w:rsidR="00287F4C" w:rsidRPr="00287F4C" w:rsidRDefault="00287F4C" w:rsidP="00287F4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eastAsia="Calibri" w:hAnsi="Times New Roman" w:cs="Times New Roman"/>
          <w:sz w:val="24"/>
          <w:szCs w:val="24"/>
          <w:lang w:val="kk-KZ" w:eastAsia="ar-SA"/>
        </w:rPr>
        <w:t>Қазақстан Республикасында</w:t>
      </w:r>
      <w:r w:rsidRPr="00287F4C">
        <w:rPr>
          <w:rFonts w:ascii="Times New Roman" w:eastAsia="Calibri" w:hAnsi="Times New Roman" w:cs="Times New Roman"/>
          <w:b/>
          <w:bCs/>
          <w:lang w:val="kk-KZ" w:eastAsia="ar-SA"/>
        </w:rPr>
        <w:t xml:space="preserve">  </w:t>
      </w:r>
      <w:r w:rsidRPr="00287F4C">
        <w:rPr>
          <w:rFonts w:ascii="Times New Roman" w:hAnsi="Times New Roman" w:cs="Times New Roman"/>
          <w:sz w:val="24"/>
          <w:szCs w:val="24"/>
          <w:lang w:val="kk-KZ" w:eastAsia="ko-KR"/>
        </w:rPr>
        <w:t>жергілікті өзін-өзі басқарудағы кадрлар және олардың  біліктілігін арттыру</w:t>
      </w:r>
    </w:p>
    <w:p w14:paraId="676CF1A3" w14:textId="6DB76D78" w:rsidR="00287F4C" w:rsidRPr="00287F4C" w:rsidRDefault="00287F4C" w:rsidP="00287F4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Жергілікті басқару және өзін-өзі басқарудың экономикалық механизмдері</w:t>
      </w:r>
    </w:p>
    <w:p w14:paraId="2BF33516" w14:textId="42A1E148" w:rsidR="00E50F5B" w:rsidRPr="00287F4C" w:rsidRDefault="00287F4C" w:rsidP="00287F4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Жергілікті басқару және өзін-өзі басқаруды цифрландыру</w:t>
      </w:r>
    </w:p>
    <w:p w14:paraId="574C6A5C" w14:textId="38E281ED" w:rsidR="00287F4C" w:rsidRPr="00287F4C" w:rsidRDefault="00287F4C" w:rsidP="00287F4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sz w:val="24"/>
          <w:szCs w:val="24"/>
          <w:lang w:val="kk-KZ" w:eastAsia="ko-KR"/>
        </w:rPr>
        <w:t>Қазақстан Республикасында жергілікті өзін-өзі басқарудың   басым бағыттары</w:t>
      </w:r>
    </w:p>
    <w:p w14:paraId="2C485AB2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ECC2000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7F488D4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B31E4FC" w14:textId="77777777" w:rsidR="00E50F5B" w:rsidRPr="00676A97" w:rsidRDefault="00E50F5B" w:rsidP="00E50F5B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742A8BAF" w14:textId="77777777" w:rsidR="00E50F5B" w:rsidRPr="00337879" w:rsidRDefault="00E50F5B" w:rsidP="00E50F5B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3787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E50F5B" w:rsidRPr="00356A28" w14:paraId="3E61755B" w14:textId="77777777" w:rsidTr="00D024E4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A765" w14:textId="1F691F6E" w:rsidR="00E50F5B" w:rsidRPr="00337879" w:rsidRDefault="00676A97" w:rsidP="00D024E4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676A9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"</w:t>
            </w:r>
            <w:r w:rsidRPr="00676A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жергілікті басқару мен өзін-өзі басқару</w:t>
            </w:r>
            <w:r w:rsidRPr="00676A9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 xml:space="preserve"> </w:t>
            </w:r>
            <w:r w:rsidR="00E50F5B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пәні бойынша</w:t>
            </w:r>
            <w:r w:rsidR="00E50F5B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 емтихан жұмысын бағалау шкаласы</w:t>
            </w:r>
            <w:r w:rsidR="00E50F5B"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B4B9A0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50F5B" w:rsidRPr="00356A28" w14:paraId="35268BE7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0A5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1CF95CC3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100 - 95</w:t>
            </w:r>
          </w:p>
          <w:p w14:paraId="25685E5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FF6E2C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C8B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4D24D68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02F04D5A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57D41C82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14:paraId="7F568483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E50F5B" w:rsidRPr="00356A28" w14:paraId="579324A3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EF9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А-</w:t>
            </w:r>
          </w:p>
          <w:p w14:paraId="6AE04E9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94 - 90</w:t>
            </w:r>
          </w:p>
          <w:p w14:paraId="3A32CFB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4A568A0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ED8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0CBD317B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жауапты сауатты, логикалық дұрыс жауап берді;</w:t>
            </w:r>
          </w:p>
          <w:p w14:paraId="512002A4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14:paraId="541227F1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E50F5B" w:rsidRPr="00356A28" w14:paraId="0A6F75D8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641F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В+ </w:t>
            </w:r>
          </w:p>
          <w:p w14:paraId="419ACA1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89 - 85</w:t>
            </w:r>
          </w:p>
          <w:p w14:paraId="6A486DA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77A2DB68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12C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F8528A5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дұрыс жауап берді;</w:t>
            </w:r>
          </w:p>
          <w:p w14:paraId="72751F4D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123EB341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E50F5B" w:rsidRPr="00356A28" w14:paraId="6528B329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9FE8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72EB693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84 - 80</w:t>
            </w:r>
          </w:p>
          <w:p w14:paraId="4C30260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6E303D5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78DE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F5FA819" w14:textId="77777777" w:rsidR="00E50F5B" w:rsidRPr="00337879" w:rsidRDefault="00E50F5B" w:rsidP="00E50F5B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жауаптың логикалық және ақпараттық мазмұнын бұрмаламаған ұсақ олқылықтар бар;</w:t>
            </w:r>
          </w:p>
          <w:p w14:paraId="13C0C3EA" w14:textId="77777777" w:rsidR="00E50F5B" w:rsidRPr="00337879" w:rsidRDefault="00E50F5B" w:rsidP="00E50F5B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E50F5B" w:rsidRPr="00356A28" w14:paraId="1028282B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0CD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49EFE2AF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79 - 75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251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0913FB8A" w14:textId="77777777" w:rsidR="00E50F5B" w:rsidRPr="00337879" w:rsidRDefault="00E50F5B" w:rsidP="00E50F5B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14:paraId="5EA58D3C" w14:textId="77777777" w:rsidR="00E50F5B" w:rsidRPr="00337879" w:rsidRDefault="00E50F5B" w:rsidP="00E50F5B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тапсырмаларды толық емес көлемде орындады</w:t>
            </w:r>
          </w:p>
        </w:tc>
      </w:tr>
      <w:tr w:rsidR="00E50F5B" w:rsidRPr="00356A28" w14:paraId="2C2C6A4B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A64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С+</w:t>
            </w:r>
          </w:p>
          <w:p w14:paraId="748CD585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74 - 70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468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EE68295" w14:textId="77777777" w:rsidR="00E50F5B" w:rsidRPr="00337879" w:rsidRDefault="00E50F5B" w:rsidP="00E50F5B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E50F5B" w:rsidRPr="00356A28" w14:paraId="4E293B2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82C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  <w:p w14:paraId="12031935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69 - 65</w:t>
            </w:r>
          </w:p>
          <w:p w14:paraId="1BEAB9BB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16E40C9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6FB3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BFDF441" w14:textId="77777777" w:rsidR="00E50F5B" w:rsidRPr="00337879" w:rsidRDefault="00E50F5B" w:rsidP="00E50F5B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жаңа жағдайларға теорияны қолдана алмады;</w:t>
            </w:r>
          </w:p>
          <w:p w14:paraId="78902D5D" w14:textId="77777777" w:rsidR="00E50F5B" w:rsidRPr="00337879" w:rsidRDefault="00E50F5B" w:rsidP="00E50F5B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орындауда теорияны қолдана алмады</w:t>
            </w:r>
          </w:p>
        </w:tc>
      </w:tr>
      <w:tr w:rsidR="00E50F5B" w:rsidRPr="00356A28" w14:paraId="7F67623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1BA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С-</w:t>
            </w:r>
          </w:p>
          <w:p w14:paraId="6407DE7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64 - 60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2ED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EE3AD64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1F7FA847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E50F5B" w:rsidRPr="00356A28" w14:paraId="5BF6836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C6B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69896CD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17B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EF51250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0ACC5571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E50F5B" w:rsidRPr="00356A28" w14:paraId="329F5253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E3F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  <w:p w14:paraId="71A8A91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A4D4" w14:textId="77777777" w:rsidR="00E50F5B" w:rsidRPr="00337879" w:rsidRDefault="00E50F5B" w:rsidP="00E50F5B">
            <w:pPr>
              <w:widowControl w:val="0"/>
              <w:numPr>
                <w:ilvl w:val="0"/>
                <w:numId w:val="10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жұмыс магистранттың тексерілетін пән бойынша міндетті білімі мен дағдыларының толық жетіспеушілігін көрсетті</w:t>
            </w:r>
          </w:p>
        </w:tc>
      </w:tr>
    </w:tbl>
    <w:p w14:paraId="252616FE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414CC3C6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38FF50EE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5D097AC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E5779D4" w14:textId="77777777" w:rsidR="00E50F5B" w:rsidRPr="00676A97" w:rsidRDefault="00E50F5B" w:rsidP="00E50F5B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6A97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en-US"/>
        </w:rPr>
        <w:t xml:space="preserve"> </w:t>
      </w:r>
    </w:p>
    <w:p w14:paraId="1CE9736A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4"/>
          <w:szCs w:val="24"/>
          <w:lang w:val="kk-KZ"/>
        </w:rPr>
        <w:t>Студентке</w:t>
      </w:r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ғ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й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9"/>
          <w:sz w:val="24"/>
          <w:szCs w:val="24"/>
        </w:rPr>
        <w:t>қ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ұс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л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4"/>
          <w:szCs w:val="24"/>
        </w:rPr>
        <w:t>тт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:</w:t>
      </w:r>
    </w:p>
    <w:p w14:paraId="42FD623B" w14:textId="77777777" w:rsidR="00E50F5B" w:rsidRPr="00676A97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</w:pPr>
    </w:p>
    <w:p w14:paraId="6539FBDA" w14:textId="02C6D730" w:rsidR="00D22A55" w:rsidRPr="00A77AA0" w:rsidRDefault="00D22A55" w:rsidP="00D22A55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A77AA0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/>
        </w:rPr>
        <w:t>1.</w:t>
      </w:r>
      <w:r w:rsidR="001D179D" w:rsidRPr="001D179D">
        <w:rPr>
          <w:rFonts w:eastAsia="Calibri" w:cs="Times New Roman"/>
          <w:bCs/>
          <w:color w:val="000000" w:themeColor="text1"/>
          <w:sz w:val="24"/>
          <w:szCs w:val="24"/>
          <w:lang w:val="kk-KZ"/>
        </w:rPr>
        <w:t xml:space="preserve"> </w:t>
      </w:r>
      <w:r w:rsidR="001D179D" w:rsidRPr="001D179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t xml:space="preserve">Қасым-Жомарт Тоқаев  </w:t>
      </w:r>
      <w:r w:rsidR="001D179D" w:rsidRPr="001D17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Халық бірлігі және жүйелі реформалар – ел өркендеуінің берік негізі </w:t>
      </w:r>
      <w:r w:rsidR="001D179D" w:rsidRPr="001D179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t>-Нұр-Сұлтан, 2021 ж. 1 қыркүйек</w:t>
      </w:r>
    </w:p>
    <w:p w14:paraId="7C7FD659" w14:textId="77777777" w:rsidR="00D22A55" w:rsidRPr="00A77AA0" w:rsidRDefault="00D22A55" w:rsidP="00D22A55">
      <w:pPr>
        <w:pStyle w:val="a3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A77AA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 w:eastAsia="ru-RU"/>
        </w:rPr>
        <w:t>Қазақстан Республикасының Конститутциясы-Астана: Елорда, 2008-56 б.</w:t>
      </w:r>
    </w:p>
    <w:p w14:paraId="4F4F13B6" w14:textId="77777777" w:rsidR="00D22A55" w:rsidRPr="00A77AA0" w:rsidRDefault="00D22A55" w:rsidP="00D22A55">
      <w:pPr>
        <w:pStyle w:val="a3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A77AA0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14:paraId="27B3FEDE" w14:textId="77777777" w:rsidR="00D22A55" w:rsidRPr="00A56714" w:rsidRDefault="00D22A55" w:rsidP="00D22A55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A77AA0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Pr="00A56714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F4544A5" w14:textId="77777777" w:rsidR="00D22A55" w:rsidRPr="00A77AA0" w:rsidRDefault="00D22A55" w:rsidP="00D22A5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5F67380B" w14:textId="77777777" w:rsidR="00D22A55" w:rsidRPr="00A77AA0" w:rsidRDefault="00D22A55" w:rsidP="00D22A5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>.Абылайханова Т.А. Қазақстан Республикасында жергілікті өзін-өзі басқару үлгісін жетілдіру -Өскемен: Берел, 2016.-130 бет.</w:t>
      </w:r>
    </w:p>
    <w:p w14:paraId="15DDF07D" w14:textId="77777777" w:rsidR="00D22A55" w:rsidRPr="00A77AA0" w:rsidRDefault="00D22A55" w:rsidP="00D22A5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7</w:t>
      </w:r>
      <w:r w:rsidRPr="00A77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.Алексеев И.А., Адамоков Б.Б., Белявский Д.С. </w:t>
      </w:r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Муниципальное управление и местное самоуправление</w:t>
      </w:r>
      <w:r w:rsidRPr="00A77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-М.: ИНФРА-М, 2019-353 с.</w:t>
      </w:r>
    </w:p>
    <w:p w14:paraId="7E5FB3DD" w14:textId="77777777" w:rsidR="00D22A55" w:rsidRPr="00A77AA0" w:rsidRDefault="00D22A55" w:rsidP="00D22A5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8</w:t>
      </w:r>
      <w:r w:rsidRPr="00A77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.Бабун Р.В. Организация местного самоуправления-М.: КноРус, 2019-274 с.</w:t>
      </w:r>
    </w:p>
    <w:p w14:paraId="388417ED" w14:textId="77777777" w:rsidR="00D22A55" w:rsidRPr="00A77AA0" w:rsidRDefault="00D22A55" w:rsidP="00D22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9</w:t>
      </w:r>
      <w:r w:rsidRPr="00A77A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.Бондарь Н.С. Местное самоуправление-М.: Юрайт, 2018-386 с.</w:t>
      </w:r>
    </w:p>
    <w:p w14:paraId="3E96B5A4" w14:textId="77777777" w:rsidR="00D22A55" w:rsidRPr="00A77AA0" w:rsidRDefault="00D22A55" w:rsidP="00D22A55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</w:pPr>
      <w:r w:rsidRPr="00A77A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0</w:t>
      </w:r>
      <w:r w:rsidRPr="00A77A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.Бурлаков Л.Н. Мемлекеттік және жергілікті басқару- Алматы: CyberSmith, 2019.-324 б.</w:t>
      </w:r>
    </w:p>
    <w:p w14:paraId="36C3268D" w14:textId="77777777" w:rsidR="00D22A55" w:rsidRDefault="00D22A55" w:rsidP="00D22A55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</w:pP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1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.</w:t>
      </w:r>
      <w:proofErr w:type="spellStart"/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>Маркварт</w:t>
      </w:r>
      <w:proofErr w:type="spellEnd"/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Э., Петухов </w:t>
      </w:r>
      <w:proofErr w:type="gramStart"/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>Р.В.</w:t>
      </w:r>
      <w:proofErr w:type="gramEnd"/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>, Иванова К. А. Институциональные основы местного самоуправления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-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</w:t>
      </w:r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>М.: Проспект, 2019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-</w:t>
      </w:r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>344 с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.</w:t>
      </w:r>
    </w:p>
    <w:p w14:paraId="77AABE1E" w14:textId="77777777" w:rsidR="00D22A55" w:rsidRPr="00A77AA0" w:rsidRDefault="00D22A55" w:rsidP="00D22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77A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A77A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.Мясникович М.В., Попков А.А. </w:t>
      </w:r>
      <w:r w:rsidRPr="00A77AA0">
        <w:rPr>
          <w:rFonts w:ascii="Times New Roman" w:hAnsi="Times New Roman" w:cs="Times New Roman"/>
          <w:color w:val="000000"/>
          <w:sz w:val="24"/>
          <w:szCs w:val="24"/>
        </w:rPr>
        <w:t>Теория и практика местного управления и самоуправления. Состояние, проблемы и предложения</w:t>
      </w:r>
      <w:r w:rsidRPr="00A77AA0">
        <w:rPr>
          <w:rFonts w:ascii="Times New Roman" w:hAnsi="Times New Roman" w:cs="Times New Roman"/>
          <w:color w:val="000000"/>
          <w:sz w:val="24"/>
          <w:szCs w:val="24"/>
          <w:lang w:val="kk-KZ"/>
        </w:rPr>
        <w:t>-</w:t>
      </w:r>
      <w:proofErr w:type="gramStart"/>
      <w:r w:rsidRPr="00A77AA0">
        <w:rPr>
          <w:rFonts w:ascii="Times New Roman" w:hAnsi="Times New Roman" w:cs="Times New Roman"/>
          <w:color w:val="000000"/>
          <w:sz w:val="24"/>
          <w:szCs w:val="24"/>
          <w:lang w:val="kk-KZ"/>
        </w:rPr>
        <w:t>М.:ЛитРес</w:t>
      </w:r>
      <w:proofErr w:type="gramEnd"/>
      <w:r w:rsidRPr="00A77AA0">
        <w:rPr>
          <w:rFonts w:ascii="Times New Roman" w:hAnsi="Times New Roman" w:cs="Times New Roman"/>
          <w:color w:val="000000"/>
          <w:sz w:val="24"/>
          <w:szCs w:val="24"/>
          <w:lang w:val="kk-KZ"/>
        </w:rPr>
        <w:t>, 2021-160 с.</w:t>
      </w:r>
    </w:p>
    <w:p w14:paraId="6C4C8F5D" w14:textId="77777777" w:rsidR="00D22A55" w:rsidRDefault="00D22A55" w:rsidP="00D22A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77AA0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>.Нұртазин М.С. Қазақстандағы жергілікті мемлекеттік басқару және мемлекеттік қызмет жүйелері -Алматы: Бастау, 2016-256 б.</w:t>
      </w:r>
    </w:p>
    <w:p w14:paraId="5024D666" w14:textId="77777777" w:rsidR="00D22A55" w:rsidRPr="00A77AA0" w:rsidRDefault="00D22A55" w:rsidP="00D22A55">
      <w:pPr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14.Соколова А.И. Актуальные проблемы  цифровизации местного самоуправления-Оренбург, 2020-59 с.</w:t>
      </w:r>
    </w:p>
    <w:p w14:paraId="3041EB63" w14:textId="77777777" w:rsidR="00D22A55" w:rsidRDefault="00D22A55" w:rsidP="00D22A55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kk-KZ"/>
        </w:rPr>
        <w:t>15</w:t>
      </w:r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kk-KZ"/>
        </w:rPr>
        <w:t>.</w:t>
      </w:r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Станислав </w:t>
      </w:r>
      <w:proofErr w:type="spellStart"/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Липски</w:t>
      </w:r>
      <w:proofErr w:type="spellEnd"/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: Основы государственного и муниципального управления</w:t>
      </w:r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kk-KZ"/>
        </w:rPr>
        <w:t>-М.: КноРус, 2021-248 с.</w:t>
      </w:r>
      <w:r w:rsidRPr="00A77AA0">
        <w:rPr>
          <w:rFonts w:ascii="Arial" w:hAnsi="Arial" w:cs="Arial"/>
          <w:color w:val="1A1A1A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lastRenderedPageBreak/>
        <w:t>16</w:t>
      </w:r>
      <w:r w:rsidRPr="00A77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.Чихладзе А.А., Ларичева Е.Н. -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</w:t>
      </w:r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>Местное самоуправление в единой системе публичной власти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-</w:t>
      </w:r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- М.: ЮНИТИ-ДАНА, </w:t>
      </w:r>
      <w:proofErr w:type="gramStart"/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-</w:t>
      </w:r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>343</w:t>
      </w:r>
      <w:proofErr w:type="gramEnd"/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 xml:space="preserve"> с</w:t>
      </w:r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</w:p>
    <w:p w14:paraId="6BEFF0C1" w14:textId="77777777" w:rsidR="00D22A55" w:rsidRDefault="00D22A55" w:rsidP="00D22A55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</w:rPr>
      </w:pPr>
    </w:p>
    <w:p w14:paraId="6EF41A5D" w14:textId="77777777" w:rsidR="00D22A55" w:rsidRDefault="00D22A55" w:rsidP="00D22A55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Қосымша әдебиеттер:</w:t>
      </w:r>
    </w:p>
    <w:p w14:paraId="25A46489" w14:textId="2F43C730" w:rsidR="00D22A55" w:rsidRPr="001B6BF8" w:rsidRDefault="00D22A55" w:rsidP="00D22A55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Мырзагелді Кемел  Мемлекеттік және жергідікті басқару-Астана 2019, 150 б.</w:t>
      </w:r>
    </w:p>
    <w:p w14:paraId="2EB1B443" w14:textId="77777777" w:rsidR="00D22A55" w:rsidRPr="00A77AA0" w:rsidRDefault="00D22A55" w:rsidP="00D22A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 xml:space="preserve">.  Қазақстан Республикасының 2025 жылғы дейінгі Стратегиялық даму жоспары//ҚР Президентінің 2021 жылғы 26  ақпандағы №531 Жарлығы </w:t>
      </w:r>
    </w:p>
    <w:p w14:paraId="725D35AB" w14:textId="77777777" w:rsidR="00D22A55" w:rsidRPr="00A56714" w:rsidRDefault="00D22A55" w:rsidP="00D22A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A56714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CE0DE53" w14:textId="77777777" w:rsidR="00D22A55" w:rsidRPr="00A77AA0" w:rsidRDefault="00D22A55" w:rsidP="00D22A5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>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59BE0412" w14:textId="77777777" w:rsidR="00D22A55" w:rsidRPr="00A77AA0" w:rsidRDefault="00D22A55" w:rsidP="00D22A5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 xml:space="preserve">. Президенттік жастар кадр резерві туралы//ҚР Президентінің 2021 жылғы 18 мамырдағы №580 Жарлығы </w:t>
      </w:r>
    </w:p>
    <w:p w14:paraId="76C398D7" w14:textId="77777777" w:rsidR="00D22A55" w:rsidRPr="00D22A55" w:rsidRDefault="00D22A55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07DAE6A" w14:textId="77777777" w:rsidR="00D22A55" w:rsidRPr="00D22A55" w:rsidRDefault="00D22A55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0AC5927" w14:textId="77777777" w:rsidR="00E50F5B" w:rsidRPr="001D179D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  <w:lang w:val="kk-KZ"/>
        </w:rPr>
        <w:t>СТУДЕН</w:t>
      </w:r>
      <w:r w:rsidRPr="001D179D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Т</w:t>
      </w:r>
    </w:p>
    <w:p w14:paraId="1EE52F78" w14:textId="77777777" w:rsidR="00E50F5B" w:rsidRPr="001E1204" w:rsidRDefault="00E50F5B" w:rsidP="00E50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204">
        <w:rPr>
          <w:rFonts w:ascii="Times New Roman" w:hAnsi="Times New Roman" w:cs="Times New Roman"/>
          <w:sz w:val="24"/>
          <w:szCs w:val="24"/>
          <w:lang w:val="kk-KZ"/>
        </w:rPr>
        <w:t xml:space="preserve">Емтихан кезінде білім алушыларға шпаргалка, ұялы телефон, смарт-сағат, қосымша веб-парақ және т.б. қосымша ақпаратқа рұқсатсыз қол жеткізуге мүмкіндік туғыза алатын техникалық және басқа құралдарды алып кіруге және/немесе пайдалануға, сондай-ақ, басқа білім алушылармен және бөтен адамдармен сөйлесуге, жауап парақтарында аты-жөнін жазуға және өзге де белгілерді салуға тыйым салынады. Белгілі пәндер бойынша емтихан кезінде сөздіктерді, калькуляторды пайдалану үшін емтихан сессиясы басталғанға дейін алдын ала (2-3 апта бұрын) оқу жұмысы бойынша проректордың арнайы рұқсатын алуы қажет. Осы ереже орындалмаған жағдайда білім алушы емтиханнан шығарылып, сәйкесінше акт толтырылады және пәнге «Ғ» (қанағаттанарлықсыз) бағасы қойылады. </w:t>
      </w:r>
      <w:r w:rsidRPr="001E1204">
        <w:rPr>
          <w:rFonts w:ascii="Times New Roman" w:hAnsi="Times New Roman" w:cs="Times New Roman"/>
          <w:b/>
          <w:sz w:val="24"/>
          <w:szCs w:val="24"/>
          <w:lang w:val="kk-KZ"/>
        </w:rPr>
        <w:t>Актілер қайта қарастырылмайды және апелляцияға жіберілмейді.</w:t>
      </w:r>
    </w:p>
    <w:p w14:paraId="595AE3A3" w14:textId="77777777" w:rsidR="00E50F5B" w:rsidRPr="000956B4" w:rsidRDefault="00E50F5B" w:rsidP="00E50F5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218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096"/>
      </w:tblGrid>
      <w:tr w:rsidR="00E50F5B" w:rsidRPr="000956B4" w14:paraId="0EF370CB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BC447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Пәнді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пайыз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 мөлшері%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58607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ә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стүрлі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б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E50F5B" w:rsidRPr="000956B4" w14:paraId="76B4446E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AE2B4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7EDC0" w14:textId="77777777" w:rsidR="00E50F5B" w:rsidRPr="000956B4" w:rsidRDefault="00E50F5B" w:rsidP="00D024E4">
            <w:pPr>
              <w:spacing w:after="0"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3308E134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Өте жақсы</w:t>
            </w:r>
          </w:p>
        </w:tc>
      </w:tr>
      <w:tr w:rsidR="00E50F5B" w:rsidRPr="000956B4" w14:paraId="5BA29CE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2272B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59C86" w14:textId="77777777" w:rsidR="00E50F5B" w:rsidRPr="000956B4" w:rsidRDefault="00E50F5B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3B7AE417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AADDB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C4CCC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3B2EB0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</w:p>
        </w:tc>
      </w:tr>
      <w:tr w:rsidR="00676A97" w:rsidRPr="000956B4" w14:paraId="7D6B82ED" w14:textId="77777777" w:rsidTr="00676A9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D0B23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1342D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06B05AC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AC379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9B8BA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07189887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E50EC" w14:textId="3A04BE9F" w:rsidR="00676A97" w:rsidRPr="00676A97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316A5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6A97" w:rsidRPr="000956B4" w14:paraId="0CC8084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7B919" w14:textId="3B9D0DB5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4B305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A74B6D5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A96F87F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нарлық</w:t>
            </w:r>
          </w:p>
        </w:tc>
      </w:tr>
      <w:tr w:rsidR="00676A97" w:rsidRPr="000956B4" w14:paraId="64EB1824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2C4F0" w14:textId="1323A1E3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A2506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69381561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A096D" w14:textId="59063FBB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86719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734EAE74" w14:textId="77777777" w:rsidTr="00676A97">
        <w:trPr>
          <w:cantSplit/>
          <w:trHeight w:val="272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90846" w14:textId="5FC7C099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F3DB2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1BFD79AF" w14:textId="77777777" w:rsidTr="00676A9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2B6D9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D82BD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арлықс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</w:p>
        </w:tc>
      </w:tr>
    </w:tbl>
    <w:p w14:paraId="6631ED23" w14:textId="77777777" w:rsidR="00E50F5B" w:rsidRDefault="00E50F5B" w:rsidP="00E50F5B"/>
    <w:p w14:paraId="22962BDE" w14:textId="77777777" w:rsidR="00E50F5B" w:rsidRPr="00DD47D5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</w:pPr>
      <w:r>
        <w:tab/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Ө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4"/>
          <w:szCs w:val="24"/>
        </w:rPr>
        <w:t>К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5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4"/>
          <w:sz w:val="24"/>
          <w:szCs w:val="24"/>
        </w:rPr>
        <w:t>У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</w:p>
    <w:p w14:paraId="761D98EB" w14:textId="77777777" w:rsidR="00E50F5B" w:rsidRPr="000956B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w w:val="117"/>
          <w:sz w:val="24"/>
          <w:szCs w:val="24"/>
        </w:rPr>
      </w:pPr>
    </w:p>
    <w:p w14:paraId="68807531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1CC287" w14:textId="77777777" w:rsidR="00E50F5B" w:rsidRPr="001C3E9E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СТУДЕНТ </w:t>
      </w:r>
    </w:p>
    <w:p w14:paraId="215F73D6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>1. Алдымен компьютерлік құрылғыдағы (моноблок, ноутбук, планшет) интернет байланысын тексеру керек. Құрылғы емтиханның барлық уақытында зарядтаумен қамтамасыз етілуі керек.</w:t>
      </w:r>
    </w:p>
    <w:p w14:paraId="65EB9475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 2. Univer.kaznu.kz веб-порталын кез келген браузер арқылы ашуға болады, Google Chrome браузері арқылы ашу ұсынылады. </w:t>
      </w:r>
    </w:p>
    <w:p w14:paraId="19AB43CB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>3. Өз есептік жазбаңызбен кіруіңіз қажет. Егер студент өзінің логині мен паролін есіне түсіре алмаса, емтихан басталғанға дейін өзінің куратор-эдвайзеріне хабарласуы тиіс.</w:t>
      </w:r>
    </w:p>
    <w:p w14:paraId="5A547CD0" w14:textId="77777777" w:rsidR="00E50F5B" w:rsidRPr="001C3E9E" w:rsidRDefault="00E50F5B" w:rsidP="00E50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lastRenderedPageBreak/>
        <w:t xml:space="preserve"> 4. Оқу сатысына байланысты бакалавр,  қосымша бетіне өтіңіз. Содан кейін Емтихандар кестесі функционалын белсендіріңіз.</w:t>
      </w:r>
    </w:p>
    <w:p w14:paraId="76452EFF" w14:textId="77777777" w:rsidR="00E50F5B" w:rsidRPr="00A33094" w:rsidRDefault="00E50F5B" w:rsidP="00E50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5.</w:t>
      </w:r>
      <w:r w:rsidRPr="00A33094">
        <w:t xml:space="preserve"> </w:t>
      </w:r>
      <w:r w:rsidRPr="00A33094">
        <w:rPr>
          <w:rFonts w:ascii="Times New Roman" w:hAnsi="Times New Roman" w:cs="Times New Roman"/>
          <w:sz w:val="24"/>
          <w:szCs w:val="24"/>
        </w:rPr>
        <w:t>Емтихан уақыты келген пәндер үшін Жазбаша емтихан тапсыру командасы пайда болады (қызыл түспен белгіленген). Бұл студенттің сілтеме бойынша өтіп, емтихан сұрақтарына жауап бере алатындығын білдіреді.</w:t>
      </w:r>
    </w:p>
    <w:p w14:paraId="5728DB01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6.</w:t>
      </w:r>
      <w:r w:rsidRPr="00676A97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val="kk-KZ"/>
        </w:rPr>
        <w:t xml:space="preserve"> 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>Сілтеме бойынша Жазбаша емтихан тапсыруға көшкеннен кейін терезе ашылады, онда студент емтихан билетінің сұрақтарын көреді. Емтиханның ұзақтығы дәл 2 сағатты құрайды.</w:t>
      </w:r>
    </w:p>
    <w:p w14:paraId="5566A4A1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Pr="00A3309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Уақыт аяқталғаннан кейін жүйе жазбаша жауаптарды қабылдамайды. Сондықтан басылған жауаптарды уақыт аяқталғанға дейін мезгіл-мезгіл сақтау ұсынылады. Бетте таймер көрсетілген, ол арқылы студент уақытын бақылай алады. Егер емтихан кезінде студенттер интернет байланысын жоғалтса немесе студент парақты кездейсоқ жауып тастаса, онда ол 2-ден 7-ге дейінгі қадамдарды қайталай отырып, қайта қосылуы немесе қайта кіруі керек. Емтихан уақытында студент жүйеге оралып, билеттің сұрақтарына жауап беруді жалғастыра алады</w:t>
      </w:r>
    </w:p>
    <w:p w14:paraId="5DC6AA93" w14:textId="77777777" w:rsidR="00E50F5B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98AAD6F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Студентке ыңғайлы болу үшін жүйе әр 10 минут сайын жұмысты (мәтінді) автоматты түрде сақтайды. </w:t>
      </w:r>
      <w:r w:rsidRPr="00A330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Билет сұрақтарына жауап беру бетінде «Сақтау» түймесі бар, студент жазбаша 14 емтиханды аяқтауды шешкен кезде оны баса алады. </w:t>
      </w:r>
      <w:r w:rsidRPr="00A330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сақталғаннан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файл автоматты түрде түпнұсқалыққа тексеріледі.</w:t>
      </w:r>
    </w:p>
    <w:p w14:paraId="5220371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73F1D"/>
    <w:multiLevelType w:val="hybridMultilevel"/>
    <w:tmpl w:val="D9CE6FCE"/>
    <w:lvl w:ilvl="0" w:tplc="0338C1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w w:val="10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F08534D"/>
    <w:multiLevelType w:val="hybridMultilevel"/>
    <w:tmpl w:val="B3183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34442"/>
    <w:multiLevelType w:val="hybridMultilevel"/>
    <w:tmpl w:val="B5D2C7A0"/>
    <w:lvl w:ilvl="0" w:tplc="DA00C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9"/>
  </w:num>
  <w:num w:numId="5">
    <w:abstractNumId w:val="3"/>
  </w:num>
  <w:num w:numId="6">
    <w:abstractNumId w:val="6"/>
  </w:num>
  <w:num w:numId="7">
    <w:abstractNumId w:val="8"/>
  </w:num>
  <w:num w:numId="8">
    <w:abstractNumId w:val="12"/>
  </w:num>
  <w:num w:numId="9">
    <w:abstractNumId w:val="7"/>
  </w:num>
  <w:num w:numId="10">
    <w:abstractNumId w:val="10"/>
  </w:num>
  <w:num w:numId="11">
    <w:abstractNumId w:val="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96"/>
    <w:rsid w:val="001D179D"/>
    <w:rsid w:val="00287F4C"/>
    <w:rsid w:val="00356A28"/>
    <w:rsid w:val="00676A97"/>
    <w:rsid w:val="006B6519"/>
    <w:rsid w:val="006C0B77"/>
    <w:rsid w:val="008242FF"/>
    <w:rsid w:val="00870751"/>
    <w:rsid w:val="00922C48"/>
    <w:rsid w:val="00B915B7"/>
    <w:rsid w:val="00D22A55"/>
    <w:rsid w:val="00D53763"/>
    <w:rsid w:val="00E50F5B"/>
    <w:rsid w:val="00EA59DF"/>
    <w:rsid w:val="00ED109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1F63"/>
  <w15:chartTrackingRefBased/>
  <w15:docId w15:val="{229167D2-3020-4A8A-830F-D4D524D7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50F5B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0F5B"/>
  </w:style>
  <w:style w:type="table" w:styleId="a5">
    <w:name w:val="Table Grid"/>
    <w:basedOn w:val="a1"/>
    <w:uiPriority w:val="39"/>
    <w:rsid w:val="00D53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6</cp:revision>
  <dcterms:created xsi:type="dcterms:W3CDTF">2021-08-30T05:18:00Z</dcterms:created>
  <dcterms:modified xsi:type="dcterms:W3CDTF">2021-09-15T08:17:00Z</dcterms:modified>
</cp:coreProperties>
</file>